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5D" w:rsidRPr="00C67E50" w:rsidRDefault="00E1025D" w:rsidP="00E1025D">
      <w:pPr>
        <w:tabs>
          <w:tab w:val="left" w:pos="1473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Дополнительное соглашение № </w:t>
      </w:r>
      <w:r w:rsidRPr="00C67E50">
        <w:rPr>
          <w:rFonts w:ascii="Times New Roman" w:hAnsi="Times New Roman" w:cs="Times New Roman"/>
          <w:u w:val="single"/>
        </w:rPr>
        <w:t>1</w:t>
      </w:r>
    </w:p>
    <w:p w:rsidR="00E1025D" w:rsidRPr="00C67E50" w:rsidRDefault="00E1025D" w:rsidP="00E1025D">
      <w:pPr>
        <w:tabs>
          <w:tab w:val="left" w:pos="147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 контракту от </w:t>
      </w:r>
      <w:r w:rsidRPr="00C67E50">
        <w:rPr>
          <w:rFonts w:ascii="Times New Roman" w:hAnsi="Times New Roman" w:cs="Times New Roman"/>
          <w:b/>
        </w:rPr>
        <w:t xml:space="preserve">26/01/2026 </w:t>
      </w:r>
      <w:r>
        <w:rPr>
          <w:rFonts w:ascii="Times New Roman" w:hAnsi="Times New Roman" w:cs="Times New Roman"/>
          <w:b/>
        </w:rPr>
        <w:t>№</w:t>
      </w:r>
      <w:r w:rsidRPr="00C67E50">
        <w:rPr>
          <w:rFonts w:ascii="Times New Roman" w:hAnsi="Times New Roman" w:cs="Times New Roman"/>
          <w:b/>
        </w:rPr>
        <w:t xml:space="preserve"> 1158/135</w:t>
      </w:r>
    </w:p>
    <w:p w:rsidR="00E1025D" w:rsidRDefault="00E1025D" w:rsidP="00E1025D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оказание услуг по организации питания </w:t>
      </w:r>
      <w:r>
        <w:rPr>
          <w:rFonts w:ascii="Times New Roman" w:eastAsia="Calibri" w:hAnsi="Times New Roman" w:cs="Times New Roman"/>
          <w:b/>
        </w:rPr>
        <w:t xml:space="preserve">воспитанников в муниципальных образовательных учреждениях </w:t>
      </w:r>
      <w:r>
        <w:rPr>
          <w:rFonts w:ascii="Times New Roman" w:hAnsi="Times New Roman" w:cs="Times New Roman"/>
          <w:b/>
        </w:rPr>
        <w:t xml:space="preserve">Красноармейского </w:t>
      </w:r>
      <w:r>
        <w:rPr>
          <w:rFonts w:ascii="Times New Roman" w:eastAsia="Calibri" w:hAnsi="Times New Roman" w:cs="Times New Roman"/>
          <w:b/>
        </w:rPr>
        <w:t>района Волгограда, реализующих программу дошкольного образования, в 2026 году</w:t>
      </w:r>
    </w:p>
    <w:p w:rsidR="00E1025D" w:rsidRDefault="00E1025D" w:rsidP="00E1025D">
      <w:pPr>
        <w:spacing w:after="0"/>
        <w:jc w:val="center"/>
        <w:rPr>
          <w:rFonts w:ascii="Times New Roman" w:hAnsi="Times New Roman" w:cs="Times New Roman"/>
          <w:caps/>
        </w:rPr>
      </w:pPr>
    </w:p>
    <w:p w:rsidR="00E1025D" w:rsidRDefault="00E1025D" w:rsidP="00E1025D">
      <w:pPr>
        <w:tabs>
          <w:tab w:val="left" w:pos="76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Волгоград                                                                                                                    </w:t>
      </w:r>
      <w:r w:rsidR="004C02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4C02E4">
        <w:rPr>
          <w:rFonts w:ascii="Times New Roman" w:hAnsi="Times New Roman" w:cs="Times New Roman"/>
        </w:rPr>
        <w:t>20.07.2026</w:t>
      </w:r>
    </w:p>
    <w:p w:rsidR="00E1025D" w:rsidRDefault="00E1025D" w:rsidP="00E1025D">
      <w:pPr>
        <w:tabs>
          <w:tab w:val="left" w:pos="147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4"/>
        </w:rPr>
        <w:t xml:space="preserve">Муниципальное дошкольное образовательное учреждение «Детский сад № 135 Красноармейского района Волгограда», </w:t>
      </w:r>
      <w:r>
        <w:rPr>
          <w:rFonts w:ascii="Times New Roman" w:hAnsi="Times New Roman" w:cs="Times New Roman"/>
          <w:spacing w:val="-4"/>
        </w:rPr>
        <w:t xml:space="preserve">именуемое в дальнейшем «Заказчик» в лице заведующего Толстенко Оксаны Николаевны, действующего на основании Устава, и </w:t>
      </w:r>
      <w:r>
        <w:rPr>
          <w:rFonts w:ascii="Times New Roman" w:hAnsi="Times New Roman" w:cs="Times New Roman"/>
          <w:b/>
          <w:bCs/>
          <w:spacing w:val="-4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</w:rPr>
        <w:t>«Алеко»</w:t>
      </w:r>
      <w:r>
        <w:rPr>
          <w:rFonts w:ascii="Times New Roman" w:hAnsi="Times New Roman" w:cs="Times New Roman"/>
          <w:b/>
          <w:bCs/>
          <w:spacing w:val="-4"/>
        </w:rPr>
        <w:t xml:space="preserve">, </w:t>
      </w:r>
      <w:r>
        <w:rPr>
          <w:rFonts w:ascii="Times New Roman" w:hAnsi="Times New Roman" w:cs="Times New Roman"/>
          <w:spacing w:val="-4"/>
        </w:rPr>
        <w:t xml:space="preserve">именуемое в дальнейшем «Исполнитель», в </w:t>
      </w:r>
      <w:r>
        <w:rPr>
          <w:rFonts w:ascii="Times New Roman" w:hAnsi="Times New Roman" w:cs="Times New Roman"/>
        </w:rPr>
        <w:t xml:space="preserve">лице директора Ковалевой Анны Валерьевны, действующего на основании Устава, с другой стороны, именуемые в дальнейшем «Стороны», заключили настоящее Дополнительное соглашение к вышеуказанному контракту на оказание услуг по организации питания </w:t>
      </w:r>
      <w:r>
        <w:rPr>
          <w:rFonts w:ascii="Times New Roman" w:eastAsia="Calibri" w:hAnsi="Times New Roman" w:cs="Times New Roman"/>
        </w:rPr>
        <w:t>воспитанников в муниципальных образовательных учреждениях</w:t>
      </w:r>
      <w:r>
        <w:rPr>
          <w:rFonts w:ascii="Times New Roman" w:hAnsi="Times New Roman" w:cs="Times New Roman"/>
        </w:rPr>
        <w:t xml:space="preserve"> Красноармейского </w:t>
      </w:r>
      <w:r>
        <w:rPr>
          <w:rFonts w:ascii="Times New Roman" w:eastAsia="Calibri" w:hAnsi="Times New Roman" w:cs="Times New Roman"/>
        </w:rPr>
        <w:t>района Волгограда, реализующих программу дошкольного образования, в 2026 году</w:t>
      </w:r>
      <w:r>
        <w:rPr>
          <w:rFonts w:ascii="Times New Roman" w:hAnsi="Times New Roman" w:cs="Times New Roman"/>
        </w:rPr>
        <w:t>. (далее по тексту – Контракт), о нижеследующем:</w:t>
      </w:r>
    </w:p>
    <w:p w:rsidR="008B448D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соответствии с подпунктом 4.2.3.1. пункта 4.2.3.</w:t>
      </w:r>
      <w:r w:rsidR="00D55F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Контракта</w:t>
      </w:r>
      <w:r w:rsidR="00D55F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Стороны пришли к согласию внести </w:t>
      </w:r>
      <w:r w:rsidR="008B448D" w:rsidRPr="00212121">
        <w:rPr>
          <w:rFonts w:ascii="Times New Roman" w:hAnsi="Times New Roman" w:cs="Times New Roman"/>
        </w:rPr>
        <w:t xml:space="preserve">изменения в Приложение № 1 к Контракту «Меню»,заменив по тексту Меню «ХЛЕБОБУЛОЧНОЕ ИЗДЕЛИЕ» на «КОНДИТЕРСКИЕ ИЗДЕЛИЯ» </w:t>
      </w:r>
      <w:r w:rsidR="00212121" w:rsidRPr="00212121">
        <w:rPr>
          <w:rFonts w:ascii="Times New Roman" w:hAnsi="Times New Roman" w:cs="Times New Roman"/>
        </w:rPr>
        <w:t>с обозначением следующих показателей:</w:t>
      </w:r>
    </w:p>
    <w:p w:rsidR="008B448D" w:rsidRDefault="008B448D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 w:rsidP="007A6D94">
      <w:pPr>
        <w:pStyle w:val="afb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A6D94">
        <w:rPr>
          <w:rFonts w:ascii="Times New Roman" w:hAnsi="Times New Roman" w:cs="Times New Roman"/>
        </w:rPr>
        <w:t>Примерное 20-ти дневное меню для детей дошкольного возраста 1-3 лет, 12 часовой режим функционирования:</w:t>
      </w:r>
    </w:p>
    <w:tbl>
      <w:tblPr>
        <w:tblW w:w="15805" w:type="dxa"/>
        <w:tblInd w:w="93" w:type="dxa"/>
        <w:tblLook w:val="04A0" w:firstRow="1" w:lastRow="0" w:firstColumn="1" w:lastColumn="0" w:noHBand="0" w:noVBand="1"/>
      </w:tblPr>
      <w:tblGrid>
        <w:gridCol w:w="2142"/>
        <w:gridCol w:w="870"/>
        <w:gridCol w:w="707"/>
        <w:gridCol w:w="832"/>
        <w:gridCol w:w="993"/>
        <w:gridCol w:w="992"/>
        <w:gridCol w:w="1472"/>
        <w:gridCol w:w="1930"/>
        <w:gridCol w:w="870"/>
        <w:gridCol w:w="707"/>
        <w:gridCol w:w="721"/>
        <w:gridCol w:w="980"/>
        <w:gridCol w:w="1116"/>
        <w:gridCol w:w="1473"/>
      </w:tblGrid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Контракта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настоящего дополнительного соглашения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491,0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429,7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48,0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199,9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1 395,6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45,3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46,6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182,9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1 334,3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1432,9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1379,1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586,6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525,3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1 481,5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1 420,2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586,6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525,3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1 481,5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1 420,2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517,1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455,8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1 473,0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1 411,7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1447,3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224,4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1392,4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0D3F15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66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646,9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646,9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44,4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215,6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1 484,5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44,4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215,6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1 484,5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491,26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436,36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42,3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46,1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229,4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1 459,26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39,7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49,0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211,7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1 404,36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7A6D94" w:rsidRPr="007A6D94" w:rsidTr="007A6D94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1 465,8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207,5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1 404,5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A6D94" w:rsidRPr="007A6D94" w:rsidTr="007A6D94">
        <w:trPr>
          <w:trHeight w:val="20"/>
        </w:trPr>
        <w:tc>
          <w:tcPr>
            <w:tcW w:w="80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905,2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840,3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4 431,1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28 933,6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882,0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862,0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4 274,0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28 404,0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A6D94" w:rsidRPr="007A6D94" w:rsidTr="007A6D94">
        <w:trPr>
          <w:trHeight w:val="20"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1446,7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213,7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1420,2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D94" w:rsidRPr="007A6D94" w:rsidRDefault="007A6D94" w:rsidP="007A6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9004C6" w:rsidRDefault="009004C6" w:rsidP="007A6D94">
      <w:pPr>
        <w:spacing w:after="0"/>
        <w:ind w:firstLine="426"/>
        <w:rPr>
          <w:rFonts w:ascii="Times New Roman" w:hAnsi="Times New Roman" w:cs="Times New Roman"/>
        </w:rPr>
      </w:pPr>
    </w:p>
    <w:p w:rsidR="009004C6" w:rsidRDefault="009004C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Примерное 20-ти дневное меню для детей дошкольного возраста 3-7 лет, 12 часовой режим функционирования:</w:t>
      </w:r>
    </w:p>
    <w:tbl>
      <w:tblPr>
        <w:tblW w:w="15803" w:type="dxa"/>
        <w:tblInd w:w="95" w:type="dxa"/>
        <w:tblLook w:val="04A0" w:firstRow="1" w:lastRow="0" w:firstColumn="1" w:lastColumn="0" w:noHBand="0" w:noVBand="1"/>
      </w:tblPr>
      <w:tblGrid>
        <w:gridCol w:w="2140"/>
        <w:gridCol w:w="870"/>
        <w:gridCol w:w="707"/>
        <w:gridCol w:w="832"/>
        <w:gridCol w:w="980"/>
        <w:gridCol w:w="1005"/>
        <w:gridCol w:w="1472"/>
        <w:gridCol w:w="1930"/>
        <w:gridCol w:w="870"/>
        <w:gridCol w:w="707"/>
        <w:gridCol w:w="721"/>
        <w:gridCol w:w="980"/>
        <w:gridCol w:w="1116"/>
        <w:gridCol w:w="1473"/>
      </w:tblGrid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Контракта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настоящего дополнительного соглашения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654,8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1 802,4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1 724,7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898,0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843,1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1 820,2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256,4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1 765,3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641,0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587,2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1 866,5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1 812,7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Энергети-ческая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Белки,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Жиры,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Углеводы,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Белки,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Жиры,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Углеводы, </w:t>
            </w: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1 810,9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237,7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1 749,6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677,9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624,1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1 794,4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1 810,9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237,7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1 749,6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724,1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662,8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1 892,0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1 830,7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608,0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553,1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283,2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1 785,8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265,5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1 730,9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718,3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658,1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1 818,7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1 758,5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548,4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548,4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1 745,9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1 781,4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1 292,0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1 156,1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4 966,5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36 434,0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1 266,0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1 186,0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4 784,0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35 930,0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1821,7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239,2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1796,5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004C6" w:rsidRDefault="009004C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Примерное 20-ти дневное меню для детей дошкольного возраста 3-7 лет, 24 часовой режим функционирования:</w:t>
      </w:r>
    </w:p>
    <w:tbl>
      <w:tblPr>
        <w:tblW w:w="157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2140"/>
        <w:gridCol w:w="850"/>
        <w:gridCol w:w="709"/>
        <w:gridCol w:w="850"/>
        <w:gridCol w:w="992"/>
        <w:gridCol w:w="993"/>
        <w:gridCol w:w="1417"/>
        <w:gridCol w:w="1985"/>
        <w:gridCol w:w="850"/>
        <w:gridCol w:w="709"/>
        <w:gridCol w:w="709"/>
        <w:gridCol w:w="992"/>
        <w:gridCol w:w="1134"/>
        <w:gridCol w:w="1418"/>
      </w:tblGrid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Контракта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настоящего дополнительного соглашения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2 041,6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</w:t>
            </w: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</w:t>
            </w: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КОНДИТЕРСКИЕ ИЗ</w:t>
            </w: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</w:t>
            </w: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2 172,9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1 976,4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1 944,6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 Вариант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D55FE3" w:rsidRPr="00D55FE3" w:rsidTr="00D55FE3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55FE3" w:rsidRPr="00D55FE3" w:rsidTr="00D55FE3">
        <w:trPr>
          <w:trHeight w:val="20"/>
        </w:trPr>
        <w:tc>
          <w:tcPr>
            <w:tcW w:w="79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1 450,9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1 303,2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5 830,7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41 627,9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1 444,0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1 440,0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5 834,0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42 842,0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55FE3" w:rsidRPr="00D55FE3" w:rsidTr="00D55FE3">
        <w:trPr>
          <w:trHeight w:val="20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2081,4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55F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2142,1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FE3" w:rsidRPr="00D55FE3" w:rsidRDefault="00D55FE3" w:rsidP="00D5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20-ти ДНЕВНОЕ ПРИМЕРНОЕ МЕНЮ для аллергиков раннего возраста 1-3 лет, 12 часовой режим функционирования:</w:t>
      </w:r>
    </w:p>
    <w:tbl>
      <w:tblPr>
        <w:tblW w:w="15803" w:type="dxa"/>
        <w:tblInd w:w="95" w:type="dxa"/>
        <w:tblLook w:val="04A0" w:firstRow="1" w:lastRow="0" w:firstColumn="1" w:lastColumn="0" w:noHBand="0" w:noVBand="1"/>
      </w:tblPr>
      <w:tblGrid>
        <w:gridCol w:w="2140"/>
        <w:gridCol w:w="870"/>
        <w:gridCol w:w="707"/>
        <w:gridCol w:w="832"/>
        <w:gridCol w:w="993"/>
        <w:gridCol w:w="992"/>
        <w:gridCol w:w="1472"/>
        <w:gridCol w:w="1930"/>
        <w:gridCol w:w="870"/>
        <w:gridCol w:w="707"/>
        <w:gridCol w:w="721"/>
        <w:gridCol w:w="980"/>
        <w:gridCol w:w="1116"/>
        <w:gridCol w:w="1473"/>
      </w:tblGrid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Контракта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настоящего дополнительного соглашения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Масса 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Технологическая 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Прием пищи, наиме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Масса 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Технологическая </w:t>
            </w: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468,6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412,7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49,9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48,2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194,5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1 414,6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47,7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50,4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178,0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1 358,7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497,9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443,7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1411,8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173,9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1357,6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620,8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1 566,0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1 481,8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421,1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1 369,2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1 285,3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474,8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497,4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51,6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1 317,5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176,8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1 340,1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513,6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1400,2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1422,8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0D3F15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66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492,9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440,3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46,7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32,2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218,7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1 367,4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44,2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35,1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201,6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1 314,8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48,1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50,7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197,0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1 444,80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46,0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49,4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181,0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1 360,60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608,1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499,7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1 450,1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193,3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1 341,7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528,8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54,3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177,6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1 315,10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52,2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38,2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161,6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1 230,90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475,4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391,2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1 308,8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168,4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1 224,6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1 017,0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943,4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3 764,6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27 947,1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990,0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954,0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3 608,0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27 300,0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1397,4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180,4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1365,0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20-ти ДНЕВНОЕ ПРИМЕРНОЕ МЕНЮ для аллергиков раннего возраста 3-7 лет, 12 часовой режим функционирования:</w:t>
      </w:r>
    </w:p>
    <w:tbl>
      <w:tblPr>
        <w:tblW w:w="15803" w:type="dxa"/>
        <w:tblInd w:w="95" w:type="dxa"/>
        <w:tblLook w:val="04A0" w:firstRow="1" w:lastRow="0" w:firstColumn="1" w:lastColumn="0" w:noHBand="0" w:noVBand="1"/>
      </w:tblPr>
      <w:tblGrid>
        <w:gridCol w:w="2140"/>
        <w:gridCol w:w="870"/>
        <w:gridCol w:w="707"/>
        <w:gridCol w:w="832"/>
        <w:gridCol w:w="993"/>
        <w:gridCol w:w="992"/>
        <w:gridCol w:w="1472"/>
        <w:gridCol w:w="1930"/>
        <w:gridCol w:w="870"/>
        <w:gridCol w:w="707"/>
        <w:gridCol w:w="721"/>
        <w:gridCol w:w="980"/>
        <w:gridCol w:w="1116"/>
        <w:gridCol w:w="1473"/>
      </w:tblGrid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Контракта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Редакция настоящего дополнительного соглашения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586,5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60,2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61,0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1 672,3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58,0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63,2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204,2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1 616,4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556,7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1692,7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209,7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1638,5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739,6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655,4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1 823,2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73,8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219,3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1 739,0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646,2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1 656,1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1 571,9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11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0D3F15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7A6D94" w:rsidRDefault="000D3F15" w:rsidP="0066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6D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F15" w:rsidRPr="00F234BD" w:rsidRDefault="000D3F15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615,2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562,6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55,1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42,0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248,5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1 615,7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52,6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44,9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231,4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1 563,1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487,2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53,1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55,2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223,0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1 613,90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51,0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53,9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207,0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1 529,70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724,7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616,3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1 748,5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51,1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232,3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1 640,1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703,1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618,9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71,4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50,7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239,4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1 743,20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69,3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49,4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223,4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1 659,00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Вариант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 Вариант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Пищевые вещества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Энергети-ческая ценность, ккал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Технологическая документация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Уплотненный полдник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ХЛЕБОБУЛОЧНОЕ ИЗДЕЛИЕ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КОНДИТЕРСКИЕ ИЗДЕЛИЯ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Сборник рецептур или ТТК</w:t>
            </w:r>
          </w:p>
        </w:tc>
      </w:tr>
      <w:tr w:rsidR="00F234BD" w:rsidRPr="00F234BD" w:rsidTr="00F234BD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487,2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прием пищи: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1 541,9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за день: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207,1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1 457,7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234BD" w:rsidRPr="00F234BD" w:rsidTr="00F234BD">
        <w:trPr>
          <w:trHeight w:val="20"/>
        </w:trPr>
        <w:tc>
          <w:tcPr>
            <w:tcW w:w="80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ПРИМЕРНОМУ МЕНЮ</w:t>
            </w: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1 245,3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1 110,8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4 687,3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34 155,8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1 219,4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1 112,8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4 537,2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33 463,7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234BD" w:rsidRPr="00F234BD" w:rsidTr="00F234BD">
        <w:trPr>
          <w:trHeight w:val="2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1707,8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значение за период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226,9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34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1673,2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34BD" w:rsidRPr="00F234BD" w:rsidRDefault="00F234BD" w:rsidP="00F2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D55FE3" w:rsidRDefault="00D55FE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2"/>
        </w:rPr>
        <w:t>Все остальные условия, не затронутые настоящим дополнительным соглашением, остаются неизменными и действительными.</w:t>
      </w: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Дополнительное соглашение является неотъемлемой частью Контракта</w:t>
      </w:r>
      <w:r w:rsidR="0010471F">
        <w:rPr>
          <w:rFonts w:ascii="Times New Roman" w:hAnsi="Times New Roman" w:cs="Times New Roman"/>
        </w:rPr>
        <w:t xml:space="preserve">, </w:t>
      </w:r>
      <w:r w:rsidR="0010471F" w:rsidRPr="00623028">
        <w:rPr>
          <w:rFonts w:ascii="Times New Roman" w:hAnsi="Times New Roman" w:cs="Times New Roman"/>
          <w:spacing w:val="2"/>
          <w:u w:color="000000"/>
        </w:rPr>
        <w:t xml:space="preserve">вступает в силу с </w:t>
      </w:r>
      <w:r w:rsidR="0010471F">
        <w:rPr>
          <w:rFonts w:ascii="Times New Roman" w:hAnsi="Times New Roman" w:cs="Times New Roman"/>
          <w:spacing w:val="2"/>
          <w:u w:color="000000"/>
        </w:rPr>
        <w:t>момента его подписания и распространяет свое действие на правоотношения сторон, возникшие с 20.07.2026г.</w:t>
      </w:r>
    </w:p>
    <w:p w:rsidR="009004C6" w:rsidRDefault="007A6D9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spacing w:val="2"/>
        </w:rPr>
        <w:t xml:space="preserve">Настоящее соглашение составлено </w:t>
      </w:r>
      <w:r w:rsidR="00F234BD" w:rsidRPr="00212121">
        <w:rPr>
          <w:rFonts w:ascii="Times New Roman" w:hAnsi="Times New Roman" w:cs="Times New Roman"/>
          <w:spacing w:val="2"/>
        </w:rPr>
        <w:t>и подписано</w:t>
      </w:r>
      <w:r w:rsidR="00F234BD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в электронном виде.</w:t>
      </w:r>
    </w:p>
    <w:sectPr w:rsidR="009004C6" w:rsidSect="00212121">
      <w:footerReference w:type="even" r:id="rId8"/>
      <w:footerReference w:type="default" r:id="rId9"/>
      <w:footerReference w:type="first" r:id="rId10"/>
      <w:pgSz w:w="16838" w:h="11906" w:orient="landscape"/>
      <w:pgMar w:top="567" w:right="567" w:bottom="567" w:left="567" w:header="0" w:footer="7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312" w:rsidRDefault="00271312">
      <w:pPr>
        <w:spacing w:after="0" w:line="240" w:lineRule="auto"/>
      </w:pPr>
      <w:r>
        <w:separator/>
      </w:r>
    </w:p>
  </w:endnote>
  <w:endnote w:type="continuationSeparator" w:id="0">
    <w:p w:rsidR="00271312" w:rsidRDefault="0027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E3" w:rsidRDefault="00D55FE3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E3" w:rsidRDefault="00D55FE3">
    <w:pPr>
      <w:tabs>
        <w:tab w:val="left" w:pos="1290"/>
        <w:tab w:val="right" w:pos="9638"/>
      </w:tabs>
      <w:jc w:val="right"/>
      <w:rPr>
        <w:sz w:val="14"/>
        <w:szCs w:val="14"/>
        <w:lang w:eastAsia="ru-RU"/>
      </w:rPr>
    </w:pPr>
    <w:r>
      <w:rPr>
        <w:sz w:val="14"/>
        <w:szCs w:val="14"/>
        <w:lang w:eastAsia="ru-RU"/>
      </w:rPr>
      <w:tab/>
    </w:r>
    <w:r w:rsidR="00765366">
      <w:rPr>
        <w:bCs/>
        <w:sz w:val="14"/>
        <w:szCs w:val="14"/>
        <w:lang w:val="en-US" w:eastAsia="ru-RU"/>
      </w:rPr>
      <w:fldChar w:fldCharType="begin"/>
    </w:r>
    <w:r>
      <w:rPr>
        <w:bCs/>
        <w:sz w:val="14"/>
        <w:szCs w:val="14"/>
        <w:lang w:val="en-US" w:eastAsia="ru-RU"/>
      </w:rPr>
      <w:instrText xml:space="preserve"> PAGE \* ARABIC </w:instrText>
    </w:r>
    <w:r w:rsidR="00765366">
      <w:rPr>
        <w:bCs/>
        <w:sz w:val="14"/>
        <w:szCs w:val="14"/>
        <w:lang w:val="en-US" w:eastAsia="ru-RU"/>
      </w:rPr>
      <w:fldChar w:fldCharType="separate"/>
    </w:r>
    <w:r w:rsidR="004C02E4">
      <w:rPr>
        <w:bCs/>
        <w:noProof/>
        <w:sz w:val="14"/>
        <w:szCs w:val="14"/>
        <w:lang w:val="en-US" w:eastAsia="ru-RU"/>
      </w:rPr>
      <w:t>1</w:t>
    </w:r>
    <w:r w:rsidR="00765366">
      <w:rPr>
        <w:bCs/>
        <w:sz w:val="14"/>
        <w:szCs w:val="14"/>
        <w:lang w:val="en-US" w:eastAsia="ru-RU"/>
      </w:rPr>
      <w:fldChar w:fldCharType="end"/>
    </w:r>
    <w:r>
      <w:rPr>
        <w:sz w:val="14"/>
        <w:szCs w:val="14"/>
        <w:lang w:val="en-US" w:eastAsia="ru-RU"/>
      </w:rPr>
      <w:t xml:space="preserve">/ </w:t>
    </w:r>
    <w:fldSimple w:instr="NUMPAGES \* MERGEFORMAT">
      <w:r w:rsidR="004C02E4">
        <w:rPr>
          <w:noProof/>
        </w:rPr>
        <w:t>12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E3" w:rsidRDefault="00D55FE3">
    <w:pPr>
      <w:tabs>
        <w:tab w:val="left" w:pos="1290"/>
        <w:tab w:val="right" w:pos="9638"/>
      </w:tabs>
      <w:jc w:val="right"/>
      <w:rPr>
        <w:sz w:val="14"/>
        <w:szCs w:val="14"/>
        <w:lang w:eastAsia="ru-RU"/>
      </w:rPr>
    </w:pPr>
    <w:r>
      <w:rPr>
        <w:sz w:val="14"/>
        <w:szCs w:val="14"/>
        <w:lang w:eastAsia="ru-RU"/>
      </w:rPr>
      <w:tab/>
    </w:r>
    <w:r w:rsidR="00765366">
      <w:rPr>
        <w:bCs/>
        <w:sz w:val="14"/>
        <w:szCs w:val="14"/>
        <w:lang w:val="en-US" w:eastAsia="ru-RU"/>
      </w:rPr>
      <w:fldChar w:fldCharType="begin"/>
    </w:r>
    <w:r>
      <w:rPr>
        <w:bCs/>
        <w:sz w:val="14"/>
        <w:szCs w:val="14"/>
        <w:lang w:val="en-US" w:eastAsia="ru-RU"/>
      </w:rPr>
      <w:instrText xml:space="preserve"> PAGE \* ARABIC </w:instrText>
    </w:r>
    <w:r w:rsidR="00765366">
      <w:rPr>
        <w:bCs/>
        <w:sz w:val="14"/>
        <w:szCs w:val="14"/>
        <w:lang w:val="en-US" w:eastAsia="ru-RU"/>
      </w:rPr>
      <w:fldChar w:fldCharType="separate"/>
    </w:r>
    <w:r>
      <w:rPr>
        <w:bCs/>
        <w:sz w:val="14"/>
        <w:szCs w:val="14"/>
        <w:lang w:val="en-US" w:eastAsia="ru-RU"/>
      </w:rPr>
      <w:t>2</w:t>
    </w:r>
    <w:r w:rsidR="00765366">
      <w:rPr>
        <w:bCs/>
        <w:sz w:val="14"/>
        <w:szCs w:val="14"/>
        <w:lang w:val="en-US" w:eastAsia="ru-RU"/>
      </w:rPr>
      <w:fldChar w:fldCharType="end"/>
    </w:r>
    <w:r>
      <w:rPr>
        <w:sz w:val="14"/>
        <w:szCs w:val="14"/>
        <w:lang w:val="en-US" w:eastAsia="ru-RU"/>
      </w:rPr>
      <w:t xml:space="preserve">/ </w:t>
    </w:r>
    <w:fldSimple w:instr="NUMPAGES \* MERGEFORMAT">
      <w:r w:rsidR="0010471F">
        <w:rPr>
          <w:noProof/>
        </w:rPr>
        <w:t>12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312" w:rsidRDefault="00271312">
      <w:pPr>
        <w:spacing w:after="0" w:line="240" w:lineRule="auto"/>
      </w:pPr>
      <w:r>
        <w:separator/>
      </w:r>
    </w:p>
  </w:footnote>
  <w:footnote w:type="continuationSeparator" w:id="0">
    <w:p w:rsidR="00271312" w:rsidRDefault="0027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10B3"/>
    <w:multiLevelType w:val="multilevel"/>
    <w:tmpl w:val="B0B457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4C6"/>
    <w:rsid w:val="00090209"/>
    <w:rsid w:val="000910D0"/>
    <w:rsid w:val="000935B9"/>
    <w:rsid w:val="000D3F15"/>
    <w:rsid w:val="0010471F"/>
    <w:rsid w:val="00212121"/>
    <w:rsid w:val="00271312"/>
    <w:rsid w:val="004C02E4"/>
    <w:rsid w:val="00765366"/>
    <w:rsid w:val="007A00A9"/>
    <w:rsid w:val="007A6D94"/>
    <w:rsid w:val="008B448D"/>
    <w:rsid w:val="009004C6"/>
    <w:rsid w:val="00924D0B"/>
    <w:rsid w:val="00D55FE3"/>
    <w:rsid w:val="00E1025D"/>
    <w:rsid w:val="00E431E6"/>
    <w:rsid w:val="00F234BD"/>
    <w:rsid w:val="00FC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79698-5BD6-4252-9A61-22F98830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4C6"/>
    <w:pPr>
      <w:spacing w:after="160" w:line="288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004C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004C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21"/>
    <w:uiPriority w:val="9"/>
    <w:rsid w:val="009004C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004C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9004C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004C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9004C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004C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9004C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004C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61"/>
    <w:uiPriority w:val="9"/>
    <w:rsid w:val="009004C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004C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9004C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004C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81"/>
    <w:uiPriority w:val="9"/>
    <w:rsid w:val="009004C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004C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9004C6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sid w:val="009004C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004C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04C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004C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004C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004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004C6"/>
    <w:rPr>
      <w:i/>
    </w:rPr>
  </w:style>
  <w:style w:type="character" w:customStyle="1" w:styleId="HeaderChar">
    <w:name w:val="Header Char"/>
    <w:basedOn w:val="a0"/>
    <w:uiPriority w:val="99"/>
    <w:rsid w:val="009004C6"/>
  </w:style>
  <w:style w:type="character" w:customStyle="1" w:styleId="FooterChar">
    <w:name w:val="Footer Char"/>
    <w:basedOn w:val="a0"/>
    <w:uiPriority w:val="99"/>
    <w:rsid w:val="009004C6"/>
  </w:style>
  <w:style w:type="character" w:customStyle="1" w:styleId="CaptionChar">
    <w:name w:val="Caption Char"/>
    <w:basedOn w:val="a0"/>
    <w:link w:val="1"/>
    <w:uiPriority w:val="35"/>
    <w:rsid w:val="009004C6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004C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004C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004C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004C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004C6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004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004C6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004C6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004C6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sid w:val="009004C6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004C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9004C6"/>
    <w:rPr>
      <w:sz w:val="18"/>
    </w:rPr>
  </w:style>
  <w:style w:type="character" w:styleId="ac">
    <w:name w:val="footnote reference"/>
    <w:basedOn w:val="a0"/>
    <w:uiPriority w:val="99"/>
    <w:unhideWhenUsed/>
    <w:rsid w:val="009004C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9004C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9004C6"/>
    <w:rPr>
      <w:sz w:val="20"/>
    </w:rPr>
  </w:style>
  <w:style w:type="character" w:styleId="af">
    <w:name w:val="endnote reference"/>
    <w:basedOn w:val="a0"/>
    <w:uiPriority w:val="99"/>
    <w:semiHidden/>
    <w:unhideWhenUsed/>
    <w:rsid w:val="009004C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9004C6"/>
    <w:pPr>
      <w:spacing w:after="57"/>
    </w:pPr>
  </w:style>
  <w:style w:type="paragraph" w:styleId="22">
    <w:name w:val="toc 2"/>
    <w:basedOn w:val="a"/>
    <w:next w:val="a"/>
    <w:uiPriority w:val="39"/>
    <w:unhideWhenUsed/>
    <w:rsid w:val="009004C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004C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004C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004C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004C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004C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004C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004C6"/>
    <w:pPr>
      <w:spacing w:after="57"/>
      <w:ind w:left="2268"/>
    </w:pPr>
  </w:style>
  <w:style w:type="paragraph" w:styleId="af0">
    <w:name w:val="TOC Heading"/>
    <w:uiPriority w:val="39"/>
    <w:unhideWhenUsed/>
    <w:rsid w:val="009004C6"/>
  </w:style>
  <w:style w:type="paragraph" w:styleId="af1">
    <w:name w:val="table of figures"/>
    <w:basedOn w:val="a"/>
    <w:next w:val="a"/>
    <w:uiPriority w:val="99"/>
    <w:unhideWhenUsed/>
    <w:rsid w:val="009004C6"/>
    <w:pPr>
      <w:spacing w:after="0"/>
    </w:pPr>
  </w:style>
  <w:style w:type="paragraph" w:customStyle="1" w:styleId="110">
    <w:name w:val="Заголовок 11"/>
    <w:basedOn w:val="a"/>
    <w:next w:val="a"/>
    <w:link w:val="12"/>
    <w:uiPriority w:val="9"/>
    <w:qFormat/>
    <w:rsid w:val="00900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f2">
    <w:name w:val="Верхний колонтитул Знак"/>
    <w:basedOn w:val="a0"/>
    <w:link w:val="13"/>
    <w:uiPriority w:val="99"/>
    <w:qFormat/>
    <w:rsid w:val="009004C6"/>
  </w:style>
  <w:style w:type="character" w:customStyle="1" w:styleId="af3">
    <w:name w:val="Нижний колонтитул Знак"/>
    <w:basedOn w:val="a0"/>
    <w:link w:val="14"/>
    <w:uiPriority w:val="99"/>
    <w:qFormat/>
    <w:rsid w:val="009004C6"/>
  </w:style>
  <w:style w:type="character" w:customStyle="1" w:styleId="af4">
    <w:name w:val="Текст выноски Знак"/>
    <w:basedOn w:val="a0"/>
    <w:link w:val="af5"/>
    <w:uiPriority w:val="99"/>
    <w:semiHidden/>
    <w:qFormat/>
    <w:rsid w:val="009004C6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basedOn w:val="a0"/>
    <w:link w:val="110"/>
    <w:uiPriority w:val="9"/>
    <w:qFormat/>
    <w:rsid w:val="009004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Title"/>
    <w:basedOn w:val="a"/>
    <w:next w:val="af6"/>
    <w:link w:val="a3"/>
    <w:qFormat/>
    <w:rsid w:val="009004C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6">
    <w:name w:val="Body Text"/>
    <w:basedOn w:val="a"/>
    <w:rsid w:val="009004C6"/>
    <w:pPr>
      <w:spacing w:after="140" w:line="276" w:lineRule="auto"/>
    </w:pPr>
  </w:style>
  <w:style w:type="paragraph" w:styleId="af7">
    <w:name w:val="List"/>
    <w:basedOn w:val="af6"/>
    <w:rsid w:val="009004C6"/>
    <w:rPr>
      <w:rFonts w:cs="Lucida Sans"/>
    </w:rPr>
  </w:style>
  <w:style w:type="paragraph" w:customStyle="1" w:styleId="1">
    <w:name w:val="Название объекта1"/>
    <w:basedOn w:val="a"/>
    <w:link w:val="CaptionChar"/>
    <w:qFormat/>
    <w:rsid w:val="009004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index heading"/>
    <w:basedOn w:val="a"/>
    <w:qFormat/>
    <w:rsid w:val="009004C6"/>
    <w:pPr>
      <w:suppressLineNumbers/>
    </w:pPr>
    <w:rPr>
      <w:rFonts w:cs="Lucida Sans"/>
    </w:rPr>
  </w:style>
  <w:style w:type="paragraph" w:styleId="af9">
    <w:name w:val="No Spacing"/>
    <w:uiPriority w:val="1"/>
    <w:qFormat/>
    <w:rsid w:val="009004C6"/>
  </w:style>
  <w:style w:type="paragraph" w:customStyle="1" w:styleId="afa">
    <w:name w:val="Колонтитулы"/>
    <w:basedOn w:val="a"/>
    <w:qFormat/>
    <w:rsid w:val="009004C6"/>
  </w:style>
  <w:style w:type="paragraph" w:customStyle="1" w:styleId="13">
    <w:name w:val="Верхний колонтитул1"/>
    <w:basedOn w:val="a"/>
    <w:link w:val="af2"/>
    <w:uiPriority w:val="99"/>
    <w:unhideWhenUsed/>
    <w:rsid w:val="009004C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af3"/>
    <w:uiPriority w:val="99"/>
    <w:unhideWhenUsed/>
    <w:rsid w:val="009004C6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alloon Text"/>
    <w:basedOn w:val="a"/>
    <w:link w:val="af4"/>
    <w:uiPriority w:val="99"/>
    <w:semiHidden/>
    <w:unhideWhenUsed/>
    <w:qFormat/>
    <w:rsid w:val="009004C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b">
    <w:name w:val="List Paragraph"/>
    <w:basedOn w:val="a"/>
    <w:uiPriority w:val="34"/>
    <w:qFormat/>
    <w:rsid w:val="009004C6"/>
    <w:pPr>
      <w:ind w:left="720"/>
      <w:contextualSpacing/>
    </w:pPr>
  </w:style>
  <w:style w:type="numbering" w:customStyle="1" w:styleId="afc">
    <w:name w:val="Без списка"/>
    <w:uiPriority w:val="99"/>
    <w:semiHidden/>
    <w:unhideWhenUsed/>
    <w:qFormat/>
    <w:rsid w:val="009004C6"/>
  </w:style>
  <w:style w:type="table" w:styleId="afd">
    <w:name w:val="Table Grid"/>
    <w:basedOn w:val="a1"/>
    <w:uiPriority w:val="59"/>
    <w:rsid w:val="009004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llowedHyperlink"/>
    <w:basedOn w:val="a0"/>
    <w:uiPriority w:val="99"/>
    <w:semiHidden/>
    <w:unhideWhenUsed/>
    <w:rsid w:val="00D55FE3"/>
    <w:rPr>
      <w:color w:val="800080"/>
      <w:u w:val="single"/>
    </w:rPr>
  </w:style>
  <w:style w:type="paragraph" w:customStyle="1" w:styleId="xl192">
    <w:name w:val="xl192"/>
    <w:basedOn w:val="a"/>
    <w:rsid w:val="00D55F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D55F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D55F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D55F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7">
    <w:name w:val="xl207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D55F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D55FE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D55F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D55F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D55F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D55F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D55F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D55FE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D55F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D55FE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72,bqiaagaaeyqcaaagiaiaaamwbaaabsqeaaaaaaaaaaaaaaaaaaaaaaaaaaaaaaaaaaaaaaaaaaaaaaaaaaaaaaaaaaaaaaaaaaaaaaaaaaaaaaaaaaaaaaaaaaaaaaaaaaaaaaaaaaaaaaaaaaaaaaaaaaaaaaaaaaaaaaaaaaaaaaaaaaaaaaaaaaaaaaaaaaaaaaaaaaaaaaaaaaaaaaaaaaaaaaaaaaaaaaaa"/>
    <w:basedOn w:val="a0"/>
    <w:rsid w:val="00212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0EDCB-8C9C-4265-9F83-61622920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5637</Words>
  <Characters>32133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Komarov</dc:creator>
  <cp:lastModifiedBy>dou135</cp:lastModifiedBy>
  <cp:revision>10</cp:revision>
  <cp:lastPrinted>2026-07-14T08:22:00Z</cp:lastPrinted>
  <dcterms:created xsi:type="dcterms:W3CDTF">2026-07-10T10:25:00Z</dcterms:created>
  <dcterms:modified xsi:type="dcterms:W3CDTF">2026-07-21T05:36:00Z</dcterms:modified>
  <dc:language>ru-RU</dc:language>
</cp:coreProperties>
</file>